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6D" w:rsidRDefault="00F3643E" w:rsidP="005E32FE">
      <w:pPr>
        <w:spacing w:after="0" w:line="240" w:lineRule="auto"/>
        <w:jc w:val="center"/>
        <w:rPr>
          <w:sz w:val="26"/>
          <w:szCs w:val="26"/>
          <w:shd w:val="clear" w:color="auto" w:fill="FFFFFF"/>
        </w:rPr>
      </w:pPr>
      <w:bookmarkStart w:id="0" w:name="_GoBack"/>
      <w:bookmarkEnd w:id="0"/>
      <w:r>
        <w:rPr>
          <w:noProof/>
          <w:sz w:val="26"/>
          <w:szCs w:val="26"/>
          <w:shd w:val="clear" w:color="auto" w:fill="FFFFFF"/>
        </w:rPr>
        <w:drawing>
          <wp:inline distT="0" distB="0" distL="0" distR="0">
            <wp:extent cx="981718" cy="97774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B Round Se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5866" cy="991839"/>
                    </a:xfrm>
                    <a:prstGeom prst="rect">
                      <a:avLst/>
                    </a:prstGeom>
                  </pic:spPr>
                </pic:pic>
              </a:graphicData>
            </a:graphic>
          </wp:inline>
        </w:drawing>
      </w:r>
    </w:p>
    <w:p w:rsidR="00C84A6D" w:rsidRDefault="00C84A6D" w:rsidP="00C84A6D">
      <w:pPr>
        <w:spacing w:after="0" w:line="240" w:lineRule="auto"/>
        <w:rPr>
          <w:sz w:val="26"/>
          <w:szCs w:val="26"/>
          <w:shd w:val="clear" w:color="auto" w:fill="FFFFFF"/>
        </w:rPr>
      </w:pPr>
    </w:p>
    <w:p w:rsidR="00C84A6D" w:rsidRDefault="00C84A6D" w:rsidP="00C84A6D">
      <w:pPr>
        <w:spacing w:after="0" w:line="240" w:lineRule="auto"/>
        <w:rPr>
          <w:sz w:val="26"/>
          <w:szCs w:val="26"/>
          <w:shd w:val="clear" w:color="auto" w:fill="FFFFFF"/>
        </w:rPr>
      </w:pPr>
    </w:p>
    <w:p w:rsidR="00B64D87" w:rsidRDefault="00B64D87" w:rsidP="005E32FE">
      <w:pPr>
        <w:spacing w:after="0" w:line="240" w:lineRule="auto"/>
        <w:jc w:val="center"/>
        <w:rPr>
          <w:b/>
          <w:sz w:val="26"/>
          <w:szCs w:val="26"/>
          <w:shd w:val="clear" w:color="auto" w:fill="FFFFFF"/>
        </w:rPr>
      </w:pPr>
      <w:r>
        <w:rPr>
          <w:b/>
          <w:sz w:val="26"/>
          <w:szCs w:val="26"/>
          <w:shd w:val="clear" w:color="auto" w:fill="FFFFFF"/>
        </w:rPr>
        <w:t>AAPA 2018 COMMUNICATIONS AWARDS</w:t>
      </w:r>
    </w:p>
    <w:p w:rsidR="00B64D87" w:rsidRDefault="00B64D87" w:rsidP="005E32FE">
      <w:pPr>
        <w:spacing w:after="0" w:line="240" w:lineRule="auto"/>
        <w:jc w:val="center"/>
        <w:rPr>
          <w:b/>
          <w:sz w:val="26"/>
          <w:szCs w:val="26"/>
          <w:shd w:val="clear" w:color="auto" w:fill="FFFFFF"/>
        </w:rPr>
      </w:pPr>
    </w:p>
    <w:p w:rsidR="00347421" w:rsidRDefault="00347421" w:rsidP="005E32FE">
      <w:pPr>
        <w:spacing w:after="0" w:line="240" w:lineRule="auto"/>
        <w:jc w:val="center"/>
        <w:rPr>
          <w:b/>
          <w:sz w:val="26"/>
          <w:szCs w:val="26"/>
          <w:shd w:val="clear" w:color="auto" w:fill="FFFFFF"/>
        </w:rPr>
      </w:pPr>
      <w:r>
        <w:rPr>
          <w:b/>
          <w:sz w:val="26"/>
          <w:szCs w:val="26"/>
          <w:shd w:val="clear" w:color="auto" w:fill="FFFFFF"/>
        </w:rPr>
        <w:t>Port of Palm Beach</w:t>
      </w:r>
    </w:p>
    <w:p w:rsidR="00C84A6D" w:rsidRPr="00971CEB" w:rsidRDefault="00971CEB" w:rsidP="005E32FE">
      <w:pPr>
        <w:spacing w:after="0" w:line="240" w:lineRule="auto"/>
        <w:jc w:val="center"/>
        <w:rPr>
          <w:b/>
          <w:i/>
          <w:sz w:val="26"/>
          <w:szCs w:val="26"/>
          <w:shd w:val="clear" w:color="auto" w:fill="FFFFFF"/>
        </w:rPr>
      </w:pPr>
      <w:r w:rsidRPr="00971CEB">
        <w:rPr>
          <w:b/>
          <w:i/>
          <w:sz w:val="26"/>
          <w:szCs w:val="26"/>
          <w:shd w:val="clear" w:color="auto" w:fill="FFFFFF"/>
        </w:rPr>
        <w:t>Import. Export. Your Port.</w:t>
      </w:r>
    </w:p>
    <w:p w:rsidR="005E32FE" w:rsidRPr="005E32FE" w:rsidRDefault="005E32FE" w:rsidP="005E32FE">
      <w:pPr>
        <w:spacing w:after="0" w:line="240" w:lineRule="auto"/>
        <w:jc w:val="center"/>
        <w:rPr>
          <w:b/>
          <w:sz w:val="26"/>
          <w:szCs w:val="26"/>
          <w:shd w:val="clear" w:color="auto" w:fill="FFFFFF"/>
        </w:rPr>
      </w:pPr>
    </w:p>
    <w:p w:rsidR="005E32FE" w:rsidRPr="005E32FE" w:rsidRDefault="005E32FE" w:rsidP="005E32FE">
      <w:pPr>
        <w:spacing w:after="0" w:line="240" w:lineRule="auto"/>
        <w:jc w:val="center"/>
        <w:rPr>
          <w:b/>
          <w:sz w:val="26"/>
          <w:szCs w:val="26"/>
          <w:shd w:val="clear" w:color="auto" w:fill="FFFFFF"/>
        </w:rPr>
      </w:pPr>
      <w:r w:rsidRPr="005E32FE">
        <w:rPr>
          <w:b/>
          <w:sz w:val="26"/>
          <w:szCs w:val="26"/>
          <w:shd w:val="clear" w:color="auto" w:fill="FFFFFF"/>
        </w:rPr>
        <w:t xml:space="preserve">Entry Classification: </w:t>
      </w:r>
      <w:r w:rsidR="00971CEB">
        <w:rPr>
          <w:b/>
          <w:sz w:val="26"/>
          <w:szCs w:val="26"/>
          <w:shd w:val="clear" w:color="auto" w:fill="FFFFFF"/>
        </w:rPr>
        <w:t>Advertisements</w:t>
      </w:r>
    </w:p>
    <w:p w:rsidR="00C84A6D" w:rsidRDefault="00C84A6D" w:rsidP="00C84A6D">
      <w:pPr>
        <w:spacing w:after="0" w:line="240" w:lineRule="auto"/>
        <w:rPr>
          <w:sz w:val="26"/>
          <w:szCs w:val="26"/>
          <w:shd w:val="clear" w:color="auto" w:fill="FFFFFF"/>
        </w:rPr>
      </w:pPr>
    </w:p>
    <w:p w:rsidR="00C84A6D" w:rsidRDefault="00C84A6D" w:rsidP="00C84A6D">
      <w:pPr>
        <w:spacing w:after="0" w:line="240" w:lineRule="auto"/>
        <w:rPr>
          <w:sz w:val="26"/>
          <w:szCs w:val="26"/>
          <w:shd w:val="clear" w:color="auto" w:fill="FFFFFF"/>
        </w:rPr>
      </w:pPr>
    </w:p>
    <w:p w:rsidR="002A2186" w:rsidRDefault="00F95C2B" w:rsidP="000F364F">
      <w:pPr>
        <w:spacing w:after="0" w:line="240" w:lineRule="auto"/>
        <w:rPr>
          <w:sz w:val="26"/>
          <w:szCs w:val="26"/>
          <w:shd w:val="clear" w:color="auto" w:fill="FFFFFF"/>
        </w:rPr>
      </w:pPr>
      <w:r>
        <w:rPr>
          <w:sz w:val="26"/>
          <w:szCs w:val="26"/>
          <w:shd w:val="clear" w:color="auto" w:fill="FFFFFF"/>
        </w:rPr>
        <w:t>As part of its marketing plan, the Port of Palm Beach advertises in regional</w:t>
      </w:r>
      <w:r w:rsidR="000F364F">
        <w:rPr>
          <w:sz w:val="26"/>
          <w:szCs w:val="26"/>
          <w:shd w:val="clear" w:color="auto" w:fill="FFFFFF"/>
        </w:rPr>
        <w:t>,</w:t>
      </w:r>
      <w:r>
        <w:rPr>
          <w:sz w:val="26"/>
          <w:szCs w:val="26"/>
          <w:shd w:val="clear" w:color="auto" w:fill="FFFFFF"/>
        </w:rPr>
        <w:t xml:space="preserve"> state</w:t>
      </w:r>
      <w:r w:rsidR="000F364F">
        <w:rPr>
          <w:sz w:val="26"/>
          <w:szCs w:val="26"/>
          <w:shd w:val="clear" w:color="auto" w:fill="FFFFFF"/>
        </w:rPr>
        <w:t xml:space="preserve"> and national </w:t>
      </w:r>
      <w:r>
        <w:rPr>
          <w:sz w:val="26"/>
          <w:szCs w:val="26"/>
          <w:shd w:val="clear" w:color="auto" w:fill="FFFFFF"/>
        </w:rPr>
        <w:t>publications</w:t>
      </w:r>
      <w:r w:rsidR="000F364F">
        <w:rPr>
          <w:sz w:val="26"/>
          <w:szCs w:val="26"/>
          <w:shd w:val="clear" w:color="auto" w:fill="FFFFFF"/>
        </w:rPr>
        <w:t>. In March of 2018, the Port of Palm Beach District hired a new public relations and media specialist with extensive experience in advertising and art direction. In order to elevate the Port’s brand</w:t>
      </w:r>
      <w:r w:rsidR="00285EB6">
        <w:rPr>
          <w:sz w:val="26"/>
          <w:szCs w:val="26"/>
          <w:shd w:val="clear" w:color="auto" w:fill="FFFFFF"/>
        </w:rPr>
        <w:t xml:space="preserve"> presence</w:t>
      </w:r>
      <w:r w:rsidR="000F364F">
        <w:rPr>
          <w:sz w:val="26"/>
          <w:szCs w:val="26"/>
          <w:shd w:val="clear" w:color="auto" w:fill="FFFFFF"/>
        </w:rPr>
        <w:t xml:space="preserve">, </w:t>
      </w:r>
      <w:r w:rsidR="00285EB6">
        <w:rPr>
          <w:sz w:val="26"/>
          <w:szCs w:val="26"/>
          <w:shd w:val="clear" w:color="auto" w:fill="FFFFFF"/>
        </w:rPr>
        <w:t xml:space="preserve">public </w:t>
      </w:r>
      <w:r w:rsidR="000F364F">
        <w:rPr>
          <w:sz w:val="26"/>
          <w:szCs w:val="26"/>
          <w:shd w:val="clear" w:color="auto" w:fill="FFFFFF"/>
        </w:rPr>
        <w:t>image and messaging</w:t>
      </w:r>
      <w:r w:rsidR="00285EB6">
        <w:rPr>
          <w:sz w:val="26"/>
          <w:szCs w:val="26"/>
          <w:shd w:val="clear" w:color="auto" w:fill="FFFFFF"/>
        </w:rPr>
        <w:t xml:space="preserve"> as a distinctive seaport</w:t>
      </w:r>
      <w:r w:rsidR="000F364F">
        <w:rPr>
          <w:sz w:val="26"/>
          <w:szCs w:val="26"/>
          <w:shd w:val="clear" w:color="auto" w:fill="FFFFFF"/>
        </w:rPr>
        <w:t xml:space="preserve">, the advertisements underwent a complete redesign. </w:t>
      </w:r>
    </w:p>
    <w:p w:rsidR="00C15D40" w:rsidRDefault="00C15D40" w:rsidP="00C15D40">
      <w:pPr>
        <w:spacing w:after="0" w:line="240" w:lineRule="auto"/>
        <w:rPr>
          <w:sz w:val="26"/>
          <w:szCs w:val="26"/>
          <w:shd w:val="clear" w:color="auto" w:fill="FFFFFF"/>
        </w:rPr>
      </w:pPr>
    </w:p>
    <w:p w:rsidR="009F1D4F" w:rsidRPr="00C84A6D" w:rsidRDefault="009F1D4F"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1. What are/were the entry’s specific communications challenges or opportunities?</w:t>
      </w:r>
    </w:p>
    <w:p w:rsidR="002A2186" w:rsidRDefault="002A2186" w:rsidP="00C84A6D">
      <w:pPr>
        <w:spacing w:after="0" w:line="240" w:lineRule="auto"/>
        <w:rPr>
          <w:sz w:val="26"/>
          <w:szCs w:val="26"/>
          <w:shd w:val="clear" w:color="auto" w:fill="FFFFFF"/>
        </w:rPr>
      </w:pPr>
    </w:p>
    <w:p w:rsidR="0063578B" w:rsidRDefault="00285EB6" w:rsidP="00F361C5">
      <w:pPr>
        <w:spacing w:after="0" w:line="240" w:lineRule="auto"/>
        <w:rPr>
          <w:sz w:val="26"/>
          <w:szCs w:val="26"/>
          <w:shd w:val="clear" w:color="auto" w:fill="FFFFFF"/>
        </w:rPr>
      </w:pPr>
      <w:r>
        <w:rPr>
          <w:sz w:val="26"/>
          <w:szCs w:val="26"/>
          <w:shd w:val="clear" w:color="auto" w:fill="FFFFFF"/>
        </w:rPr>
        <w:t xml:space="preserve">The advertisements lacked consistency, visual impact, and overall appeal. Without a </w:t>
      </w:r>
      <w:r w:rsidR="0063578B">
        <w:rPr>
          <w:sz w:val="26"/>
          <w:szCs w:val="26"/>
          <w:shd w:val="clear" w:color="auto" w:fill="FFFFFF"/>
        </w:rPr>
        <w:t xml:space="preserve">dedicated </w:t>
      </w:r>
      <w:r>
        <w:rPr>
          <w:sz w:val="26"/>
          <w:szCs w:val="26"/>
          <w:shd w:val="clear" w:color="auto" w:fill="FFFFFF"/>
        </w:rPr>
        <w:t xml:space="preserve">graphic designer on staff, the </w:t>
      </w:r>
      <w:r w:rsidR="0063578B">
        <w:rPr>
          <w:sz w:val="26"/>
          <w:szCs w:val="26"/>
          <w:shd w:val="clear" w:color="auto" w:fill="FFFFFF"/>
        </w:rPr>
        <w:t xml:space="preserve">Port’s former public relations and media specialist would create the advertisements. And once that specialist left her position on personal leave, the director of planning and development created ads in the interim. </w:t>
      </w:r>
    </w:p>
    <w:p w:rsidR="0063578B" w:rsidRDefault="0063578B" w:rsidP="00F361C5">
      <w:pPr>
        <w:spacing w:after="0" w:line="240" w:lineRule="auto"/>
        <w:rPr>
          <w:sz w:val="26"/>
          <w:szCs w:val="26"/>
          <w:shd w:val="clear" w:color="auto" w:fill="FFFFFF"/>
        </w:rPr>
      </w:pPr>
    </w:p>
    <w:p w:rsidR="000C2BB0" w:rsidRDefault="0063578B" w:rsidP="00F361C5">
      <w:pPr>
        <w:spacing w:after="0" w:line="240" w:lineRule="auto"/>
        <w:rPr>
          <w:sz w:val="26"/>
          <w:szCs w:val="26"/>
          <w:shd w:val="clear" w:color="auto" w:fill="FFFFFF"/>
        </w:rPr>
      </w:pPr>
      <w:r>
        <w:rPr>
          <w:sz w:val="26"/>
          <w:szCs w:val="26"/>
          <w:shd w:val="clear" w:color="auto" w:fill="FFFFFF"/>
        </w:rPr>
        <w:t>Internally, one only needed to request budget, which was readily available, in order to outsource the advertising work to a professional, freelance graphic designer at a nominal rate.</w:t>
      </w:r>
      <w:r w:rsidR="00E852D0">
        <w:rPr>
          <w:sz w:val="26"/>
          <w:szCs w:val="26"/>
          <w:shd w:val="clear" w:color="auto" w:fill="FFFFFF"/>
        </w:rPr>
        <w:t xml:space="preserve"> </w:t>
      </w:r>
    </w:p>
    <w:p w:rsidR="000C2BB0" w:rsidRDefault="000C2BB0" w:rsidP="00C84A6D">
      <w:pPr>
        <w:spacing w:after="0" w:line="240" w:lineRule="auto"/>
        <w:rPr>
          <w:sz w:val="26"/>
          <w:szCs w:val="26"/>
          <w:shd w:val="clear" w:color="auto" w:fill="FFFFFF"/>
        </w:rPr>
      </w:pPr>
    </w:p>
    <w:p w:rsidR="0063578B" w:rsidRDefault="0063578B" w:rsidP="00C84A6D">
      <w:pPr>
        <w:spacing w:after="0" w:line="240" w:lineRule="auto"/>
        <w:rPr>
          <w:sz w:val="26"/>
          <w:szCs w:val="26"/>
          <w:shd w:val="clear" w:color="auto" w:fill="FFFFFF"/>
        </w:rPr>
      </w:pPr>
      <w:r>
        <w:rPr>
          <w:sz w:val="26"/>
          <w:szCs w:val="26"/>
          <w:shd w:val="clear" w:color="auto" w:fill="FFFFFF"/>
        </w:rPr>
        <w:t xml:space="preserve">As new advertisement opportunities arose and ads were purchased, the new public relations and media specialist </w:t>
      </w:r>
      <w:r w:rsidR="00E852D0">
        <w:rPr>
          <w:sz w:val="26"/>
          <w:szCs w:val="26"/>
          <w:shd w:val="clear" w:color="auto" w:fill="FFFFFF"/>
        </w:rPr>
        <w:t xml:space="preserve">recommended the </w:t>
      </w:r>
      <w:r>
        <w:rPr>
          <w:sz w:val="26"/>
          <w:szCs w:val="26"/>
          <w:shd w:val="clear" w:color="auto" w:fill="FFFFFF"/>
        </w:rPr>
        <w:t>discontinued use of the previous ad layouts, select</w:t>
      </w:r>
      <w:r w:rsidR="00E852D0">
        <w:rPr>
          <w:sz w:val="26"/>
          <w:szCs w:val="26"/>
          <w:shd w:val="clear" w:color="auto" w:fill="FFFFFF"/>
        </w:rPr>
        <w:t>ion of</w:t>
      </w:r>
      <w:r>
        <w:rPr>
          <w:sz w:val="26"/>
          <w:szCs w:val="26"/>
          <w:shd w:val="clear" w:color="auto" w:fill="FFFFFF"/>
        </w:rPr>
        <w:t xml:space="preserve"> an extern</w:t>
      </w:r>
      <w:r w:rsidR="00E852D0">
        <w:rPr>
          <w:sz w:val="26"/>
          <w:szCs w:val="26"/>
          <w:shd w:val="clear" w:color="auto" w:fill="FFFFFF"/>
        </w:rPr>
        <w:t>al graphic designer, and creation of</w:t>
      </w:r>
      <w:r>
        <w:rPr>
          <w:sz w:val="26"/>
          <w:szCs w:val="26"/>
          <w:shd w:val="clear" w:color="auto" w:fill="FFFFFF"/>
        </w:rPr>
        <w:t xml:space="preserve"> new advertisements for the Port. </w:t>
      </w:r>
    </w:p>
    <w:p w:rsidR="002F5E2F" w:rsidRDefault="002F5E2F" w:rsidP="00C84A6D">
      <w:pPr>
        <w:spacing w:after="0" w:line="240" w:lineRule="auto"/>
        <w:rPr>
          <w:sz w:val="26"/>
          <w:szCs w:val="26"/>
          <w:shd w:val="clear" w:color="auto" w:fill="FFFFFF"/>
        </w:rPr>
      </w:pPr>
    </w:p>
    <w:p w:rsidR="002F5E2F" w:rsidRDefault="002F5E2F" w:rsidP="00C84A6D">
      <w:pPr>
        <w:spacing w:after="0" w:line="240" w:lineRule="auto"/>
        <w:rPr>
          <w:sz w:val="26"/>
          <w:szCs w:val="26"/>
          <w:shd w:val="clear" w:color="auto" w:fill="FFFFFF"/>
        </w:rPr>
      </w:pPr>
      <w:r>
        <w:rPr>
          <w:sz w:val="26"/>
          <w:szCs w:val="26"/>
          <w:shd w:val="clear" w:color="auto" w:fill="FFFFFF"/>
        </w:rPr>
        <w:t xml:space="preserve">Externally, the Port, both as a brand and business, was not very well known. Most people in South Florida seemed unaware of the Port of Palm Beach and its operations. </w:t>
      </w:r>
    </w:p>
    <w:p w:rsidR="002F5E2F" w:rsidRDefault="002F5E2F" w:rsidP="00C84A6D">
      <w:pPr>
        <w:spacing w:after="0" w:line="240" w:lineRule="auto"/>
        <w:rPr>
          <w:sz w:val="26"/>
          <w:szCs w:val="26"/>
          <w:shd w:val="clear" w:color="auto" w:fill="FFFFFF"/>
        </w:rPr>
      </w:pPr>
    </w:p>
    <w:p w:rsidR="00A866C9" w:rsidRDefault="00A866C9" w:rsidP="00C84A6D">
      <w:pPr>
        <w:spacing w:after="0" w:line="240" w:lineRule="auto"/>
        <w:rPr>
          <w:sz w:val="26"/>
          <w:szCs w:val="26"/>
          <w:shd w:val="clear" w:color="auto" w:fill="FFFFFF"/>
        </w:rPr>
      </w:pPr>
    </w:p>
    <w:p w:rsidR="00A866C9" w:rsidRDefault="00A866C9" w:rsidP="00C84A6D">
      <w:pPr>
        <w:spacing w:after="0" w:line="240" w:lineRule="auto"/>
        <w:rPr>
          <w:sz w:val="26"/>
          <w:szCs w:val="26"/>
          <w:shd w:val="clear" w:color="auto" w:fill="FFFFFF"/>
        </w:rPr>
      </w:pPr>
    </w:p>
    <w:p w:rsidR="00B64D87" w:rsidRDefault="00B64D87"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lastRenderedPageBreak/>
        <w:t>2. How does the communication used in this entry complement the organization’s overall mission?</w:t>
      </w:r>
    </w:p>
    <w:p w:rsidR="002A2186" w:rsidRDefault="002A2186" w:rsidP="00C84A6D">
      <w:pPr>
        <w:spacing w:after="0" w:line="240" w:lineRule="auto"/>
        <w:rPr>
          <w:sz w:val="26"/>
          <w:szCs w:val="26"/>
          <w:shd w:val="clear" w:color="auto" w:fill="FFFFFF"/>
        </w:rPr>
      </w:pPr>
    </w:p>
    <w:p w:rsidR="0063578B" w:rsidRDefault="0063578B" w:rsidP="0063578B">
      <w:pPr>
        <w:spacing w:after="0" w:line="240" w:lineRule="auto"/>
        <w:rPr>
          <w:sz w:val="26"/>
          <w:szCs w:val="26"/>
          <w:shd w:val="clear" w:color="auto" w:fill="FFFFFF"/>
        </w:rPr>
      </w:pPr>
      <w:r>
        <w:rPr>
          <w:sz w:val="26"/>
          <w:szCs w:val="26"/>
          <w:shd w:val="clear" w:color="auto" w:fill="FFFFFF"/>
        </w:rPr>
        <w:t xml:space="preserve">The Port’s advertising plan complements its mission by accomplishing the goals of </w:t>
      </w:r>
      <w:r w:rsidR="002F5E2F">
        <w:rPr>
          <w:sz w:val="26"/>
          <w:szCs w:val="26"/>
          <w:shd w:val="clear" w:color="auto" w:fill="FFFFFF"/>
        </w:rPr>
        <w:t xml:space="preserve">expanding </w:t>
      </w:r>
      <w:r>
        <w:rPr>
          <w:sz w:val="26"/>
          <w:szCs w:val="26"/>
          <w:shd w:val="clear" w:color="auto" w:fill="FFFFFF"/>
        </w:rPr>
        <w:t xml:space="preserve">the frequency of communications with the citizens within its District, providing support to the community through charitable causes and economic development, and establishing a more open dialogue and transparency between Port Staff and the community at large. </w:t>
      </w:r>
    </w:p>
    <w:p w:rsidR="00B64D87" w:rsidRDefault="00B64D87" w:rsidP="00C84A6D">
      <w:pPr>
        <w:spacing w:after="0" w:line="240" w:lineRule="auto"/>
        <w:rPr>
          <w:sz w:val="26"/>
          <w:szCs w:val="26"/>
          <w:shd w:val="clear" w:color="auto" w:fill="FFFFFF"/>
        </w:rPr>
      </w:pPr>
    </w:p>
    <w:p w:rsidR="00B64D87" w:rsidRPr="00C84A6D" w:rsidRDefault="00B64D87"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3. What were the communications planning and programming components used for this entry?</w:t>
      </w:r>
    </w:p>
    <w:p w:rsidR="002A2186" w:rsidRDefault="002A2186" w:rsidP="00C84A6D">
      <w:pPr>
        <w:spacing w:after="0" w:line="240" w:lineRule="auto"/>
        <w:rPr>
          <w:sz w:val="26"/>
          <w:szCs w:val="26"/>
          <w:shd w:val="clear" w:color="auto" w:fill="FFFFFF"/>
        </w:rPr>
      </w:pPr>
    </w:p>
    <w:p w:rsidR="00981109" w:rsidRDefault="0063578B" w:rsidP="00F361C5">
      <w:pPr>
        <w:spacing w:after="0" w:line="240" w:lineRule="auto"/>
        <w:rPr>
          <w:sz w:val="26"/>
          <w:szCs w:val="26"/>
          <w:shd w:val="clear" w:color="auto" w:fill="FFFFFF"/>
        </w:rPr>
      </w:pPr>
      <w:r>
        <w:rPr>
          <w:sz w:val="26"/>
          <w:szCs w:val="26"/>
          <w:shd w:val="clear" w:color="auto" w:fill="FFFFFF"/>
        </w:rPr>
        <w:t xml:space="preserve">In redesigning </w:t>
      </w:r>
      <w:r w:rsidR="00521DF7">
        <w:rPr>
          <w:sz w:val="26"/>
          <w:szCs w:val="26"/>
          <w:shd w:val="clear" w:color="auto" w:fill="FFFFFF"/>
        </w:rPr>
        <w:t xml:space="preserve">the advertisements, the goals were to elevate the brand image through the use of modern, high quality layouts, imagery, fonts, and call to action. </w:t>
      </w:r>
    </w:p>
    <w:p w:rsidR="00521DF7" w:rsidRDefault="00521DF7" w:rsidP="00F361C5">
      <w:pPr>
        <w:spacing w:after="0" w:line="240" w:lineRule="auto"/>
        <w:rPr>
          <w:sz w:val="26"/>
          <w:szCs w:val="26"/>
          <w:shd w:val="clear" w:color="auto" w:fill="FFFFFF"/>
        </w:rPr>
      </w:pPr>
    </w:p>
    <w:p w:rsidR="00521DF7" w:rsidRDefault="00521DF7" w:rsidP="00F361C5">
      <w:pPr>
        <w:spacing w:after="0" w:line="240" w:lineRule="auto"/>
        <w:rPr>
          <w:sz w:val="26"/>
          <w:szCs w:val="26"/>
          <w:shd w:val="clear" w:color="auto" w:fill="FFFFFF"/>
        </w:rPr>
      </w:pPr>
      <w:r>
        <w:rPr>
          <w:sz w:val="26"/>
          <w:szCs w:val="26"/>
          <w:shd w:val="clear" w:color="auto" w:fill="FFFFFF"/>
        </w:rPr>
        <w:t>To achieve these goals, budget was obtained in April 2018 for outsourcing graphic design and</w:t>
      </w:r>
      <w:r w:rsidR="00E852D0">
        <w:rPr>
          <w:sz w:val="26"/>
          <w:szCs w:val="26"/>
          <w:shd w:val="clear" w:color="auto" w:fill="FFFFFF"/>
        </w:rPr>
        <w:t xml:space="preserve"> conducting a professional photo shoot. A job </w:t>
      </w:r>
      <w:r w:rsidR="00E9470C">
        <w:rPr>
          <w:sz w:val="26"/>
          <w:szCs w:val="26"/>
          <w:shd w:val="clear" w:color="auto" w:fill="FFFFFF"/>
        </w:rPr>
        <w:t>brief</w:t>
      </w:r>
      <w:r w:rsidR="00E852D0">
        <w:rPr>
          <w:sz w:val="26"/>
          <w:szCs w:val="26"/>
          <w:shd w:val="clear" w:color="auto" w:fill="FFFFFF"/>
        </w:rPr>
        <w:t xml:space="preserve"> was developed in April for communicating project terms and details to the graphic designer. </w:t>
      </w:r>
      <w:r>
        <w:rPr>
          <w:sz w:val="26"/>
          <w:szCs w:val="26"/>
          <w:shd w:val="clear" w:color="auto" w:fill="FFFFFF"/>
        </w:rPr>
        <w:t xml:space="preserve"> </w:t>
      </w:r>
    </w:p>
    <w:p w:rsidR="00521DF7" w:rsidRDefault="00521DF7" w:rsidP="00F361C5">
      <w:pPr>
        <w:spacing w:after="0" w:line="240" w:lineRule="auto"/>
        <w:rPr>
          <w:sz w:val="26"/>
          <w:szCs w:val="26"/>
          <w:shd w:val="clear" w:color="auto" w:fill="FFFFFF"/>
        </w:rPr>
      </w:pPr>
    </w:p>
    <w:p w:rsidR="00521DF7" w:rsidRDefault="00521DF7" w:rsidP="00521DF7">
      <w:pPr>
        <w:spacing w:after="0" w:line="240" w:lineRule="auto"/>
        <w:rPr>
          <w:sz w:val="26"/>
          <w:szCs w:val="26"/>
          <w:shd w:val="clear" w:color="auto" w:fill="FFFFFF"/>
        </w:rPr>
      </w:pPr>
      <w:r>
        <w:rPr>
          <w:sz w:val="26"/>
          <w:szCs w:val="26"/>
          <w:shd w:val="clear" w:color="auto" w:fill="FFFFFF"/>
        </w:rPr>
        <w:t xml:space="preserve">The advertisements’ primary audiences are customers such as current and prospective tenants, license holders and users; residents in the District; past, current and prospective cruise ship passengers; and the South Florida community. </w:t>
      </w:r>
    </w:p>
    <w:p w:rsidR="00347421" w:rsidRDefault="00347421" w:rsidP="00C84A6D">
      <w:pPr>
        <w:spacing w:after="0" w:line="240" w:lineRule="auto"/>
        <w:rPr>
          <w:sz w:val="26"/>
          <w:szCs w:val="26"/>
          <w:shd w:val="clear" w:color="auto" w:fill="FFFFFF"/>
        </w:rPr>
      </w:pPr>
    </w:p>
    <w:p w:rsidR="00A647E4" w:rsidRPr="00C84A6D" w:rsidRDefault="00A647E4"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4. What actions were taken and what communication outputs were employed in this entry?</w:t>
      </w:r>
    </w:p>
    <w:p w:rsidR="002A2186" w:rsidRDefault="002A2186" w:rsidP="00C84A6D">
      <w:pPr>
        <w:spacing w:after="0" w:line="240" w:lineRule="auto"/>
        <w:rPr>
          <w:sz w:val="26"/>
          <w:szCs w:val="26"/>
          <w:shd w:val="clear" w:color="auto" w:fill="FFFFFF"/>
        </w:rPr>
      </w:pPr>
    </w:p>
    <w:p w:rsidR="00CD5A00" w:rsidRDefault="00CB331C" w:rsidP="00F361C5">
      <w:pPr>
        <w:spacing w:after="0" w:line="240" w:lineRule="auto"/>
        <w:rPr>
          <w:sz w:val="26"/>
          <w:szCs w:val="26"/>
          <w:shd w:val="clear" w:color="auto" w:fill="FFFFFF"/>
        </w:rPr>
      </w:pPr>
      <w:r>
        <w:rPr>
          <w:sz w:val="26"/>
          <w:szCs w:val="26"/>
          <w:shd w:val="clear" w:color="auto" w:fill="FFFFFF"/>
        </w:rPr>
        <w:t>Strategies for S</w:t>
      </w:r>
      <w:r w:rsidR="00E852D0">
        <w:rPr>
          <w:sz w:val="26"/>
          <w:szCs w:val="26"/>
          <w:shd w:val="clear" w:color="auto" w:fill="FFFFFF"/>
        </w:rPr>
        <w:t>uccess:</w:t>
      </w:r>
    </w:p>
    <w:p w:rsidR="00E852D0" w:rsidRDefault="00E852D0" w:rsidP="00E852D0">
      <w:pPr>
        <w:pStyle w:val="ListParagraph"/>
        <w:numPr>
          <w:ilvl w:val="0"/>
          <w:numId w:val="9"/>
        </w:numPr>
        <w:spacing w:after="0" w:line="240" w:lineRule="auto"/>
        <w:rPr>
          <w:sz w:val="26"/>
          <w:szCs w:val="26"/>
          <w:shd w:val="clear" w:color="auto" w:fill="FFFFFF"/>
        </w:rPr>
      </w:pPr>
      <w:r>
        <w:rPr>
          <w:sz w:val="26"/>
          <w:szCs w:val="26"/>
          <w:shd w:val="clear" w:color="auto" w:fill="FFFFFF"/>
        </w:rPr>
        <w:t>Graphic Designer</w:t>
      </w:r>
    </w:p>
    <w:p w:rsidR="00E852D0" w:rsidRDefault="009304C3" w:rsidP="00E852D0">
      <w:pPr>
        <w:pStyle w:val="ListParagraph"/>
        <w:numPr>
          <w:ilvl w:val="1"/>
          <w:numId w:val="9"/>
        </w:numPr>
        <w:spacing w:after="0" w:line="240" w:lineRule="auto"/>
        <w:rPr>
          <w:sz w:val="26"/>
          <w:szCs w:val="26"/>
          <w:shd w:val="clear" w:color="auto" w:fill="FFFFFF"/>
        </w:rPr>
      </w:pPr>
      <w:r>
        <w:rPr>
          <w:sz w:val="26"/>
          <w:szCs w:val="26"/>
          <w:shd w:val="clear" w:color="auto" w:fill="FFFFFF"/>
        </w:rPr>
        <w:t xml:space="preserve">In order to achieve the </w:t>
      </w:r>
      <w:r w:rsidR="00CB331C">
        <w:rPr>
          <w:sz w:val="26"/>
          <w:szCs w:val="26"/>
          <w:shd w:val="clear" w:color="auto" w:fill="FFFFFF"/>
        </w:rPr>
        <w:t>desired</w:t>
      </w:r>
      <w:r>
        <w:rPr>
          <w:sz w:val="26"/>
          <w:szCs w:val="26"/>
          <w:shd w:val="clear" w:color="auto" w:fill="FFFFFF"/>
        </w:rPr>
        <w:t xml:space="preserve"> levels</w:t>
      </w:r>
      <w:r w:rsidR="00CB331C">
        <w:rPr>
          <w:sz w:val="26"/>
          <w:szCs w:val="26"/>
          <w:shd w:val="clear" w:color="auto" w:fill="FFFFFF"/>
        </w:rPr>
        <w:t xml:space="preserve"> of excellence</w:t>
      </w:r>
      <w:r>
        <w:rPr>
          <w:sz w:val="26"/>
          <w:szCs w:val="26"/>
          <w:shd w:val="clear" w:color="auto" w:fill="FFFFFF"/>
        </w:rPr>
        <w:t xml:space="preserve"> in the advertisements, a designer with </w:t>
      </w:r>
      <w:r w:rsidR="00CB331C">
        <w:rPr>
          <w:sz w:val="26"/>
          <w:szCs w:val="26"/>
          <w:shd w:val="clear" w:color="auto" w:fill="FFFFFF"/>
        </w:rPr>
        <w:t>an extensive</w:t>
      </w:r>
      <w:r>
        <w:rPr>
          <w:sz w:val="26"/>
          <w:szCs w:val="26"/>
          <w:shd w:val="clear" w:color="auto" w:fill="FFFFFF"/>
        </w:rPr>
        <w:t xml:space="preserve"> portfolio</w:t>
      </w:r>
      <w:r w:rsidR="00CB331C">
        <w:rPr>
          <w:sz w:val="26"/>
          <w:szCs w:val="26"/>
          <w:shd w:val="clear" w:color="auto" w:fill="FFFFFF"/>
        </w:rPr>
        <w:t xml:space="preserve"> of high quality works</w:t>
      </w:r>
      <w:r>
        <w:rPr>
          <w:sz w:val="26"/>
          <w:szCs w:val="26"/>
          <w:shd w:val="clear" w:color="auto" w:fill="FFFFFF"/>
        </w:rPr>
        <w:t xml:space="preserve"> was required. </w:t>
      </w:r>
      <w:r w:rsidR="00E852D0">
        <w:rPr>
          <w:sz w:val="26"/>
          <w:szCs w:val="26"/>
          <w:shd w:val="clear" w:color="auto" w:fill="FFFFFF"/>
        </w:rPr>
        <w:t>A freelance, professional designer with more than 25 years of experience was hired</w:t>
      </w:r>
      <w:r w:rsidR="00E9470C">
        <w:rPr>
          <w:sz w:val="26"/>
          <w:szCs w:val="26"/>
          <w:shd w:val="clear" w:color="auto" w:fill="FFFFFF"/>
        </w:rPr>
        <w:t xml:space="preserve"> in April 2018</w:t>
      </w:r>
      <w:r w:rsidR="00E852D0">
        <w:rPr>
          <w:sz w:val="26"/>
          <w:szCs w:val="26"/>
          <w:shd w:val="clear" w:color="auto" w:fill="FFFFFF"/>
        </w:rPr>
        <w:t xml:space="preserve"> on an hourly, per project basis. The </w:t>
      </w:r>
      <w:r>
        <w:rPr>
          <w:sz w:val="26"/>
          <w:szCs w:val="26"/>
          <w:shd w:val="clear" w:color="auto" w:fill="FFFFFF"/>
        </w:rPr>
        <w:t xml:space="preserve">Port’s </w:t>
      </w:r>
      <w:r w:rsidR="00E852D0">
        <w:rPr>
          <w:sz w:val="26"/>
          <w:szCs w:val="26"/>
          <w:shd w:val="clear" w:color="auto" w:fill="FFFFFF"/>
        </w:rPr>
        <w:t xml:space="preserve">public relations and media specialist had previously worked with the designer for </w:t>
      </w:r>
      <w:r w:rsidR="00CB331C">
        <w:rPr>
          <w:sz w:val="26"/>
          <w:szCs w:val="26"/>
          <w:shd w:val="clear" w:color="auto" w:fill="FFFFFF"/>
        </w:rPr>
        <w:t xml:space="preserve">about </w:t>
      </w:r>
      <w:r w:rsidR="00E852D0">
        <w:rPr>
          <w:sz w:val="26"/>
          <w:szCs w:val="26"/>
          <w:shd w:val="clear" w:color="auto" w:fill="FFFFFF"/>
        </w:rPr>
        <w:t xml:space="preserve">5 years at a cruise line. The rapport and understanding of each other’s work style was inherent. </w:t>
      </w:r>
    </w:p>
    <w:p w:rsidR="00AA0310" w:rsidRDefault="00AA0310" w:rsidP="00E852D0">
      <w:pPr>
        <w:pStyle w:val="ListParagraph"/>
        <w:numPr>
          <w:ilvl w:val="1"/>
          <w:numId w:val="9"/>
        </w:numPr>
        <w:spacing w:after="0" w:line="240" w:lineRule="auto"/>
        <w:rPr>
          <w:sz w:val="26"/>
          <w:szCs w:val="26"/>
          <w:shd w:val="clear" w:color="auto" w:fill="FFFFFF"/>
        </w:rPr>
      </w:pPr>
      <w:r>
        <w:rPr>
          <w:sz w:val="26"/>
          <w:szCs w:val="26"/>
          <w:shd w:val="clear" w:color="auto" w:fill="FFFFFF"/>
        </w:rPr>
        <w:t>Under the direction of the graphic designer and the Port’s specialist, the advertisements improved in these areas</w:t>
      </w:r>
      <w:r w:rsidR="00CB331C">
        <w:rPr>
          <w:sz w:val="26"/>
          <w:szCs w:val="26"/>
          <w:shd w:val="clear" w:color="auto" w:fill="FFFFFF"/>
        </w:rPr>
        <w:t>:</w:t>
      </w:r>
    </w:p>
    <w:p w:rsidR="00AA0310" w:rsidRDefault="00AA0310" w:rsidP="00AA0310">
      <w:pPr>
        <w:pStyle w:val="ListParagraph"/>
        <w:numPr>
          <w:ilvl w:val="2"/>
          <w:numId w:val="9"/>
        </w:numPr>
        <w:spacing w:after="0" w:line="240" w:lineRule="auto"/>
        <w:rPr>
          <w:sz w:val="26"/>
          <w:szCs w:val="26"/>
          <w:shd w:val="clear" w:color="auto" w:fill="FFFFFF"/>
        </w:rPr>
      </w:pPr>
      <w:r>
        <w:rPr>
          <w:sz w:val="26"/>
          <w:szCs w:val="26"/>
          <w:shd w:val="clear" w:color="auto" w:fill="FFFFFF"/>
        </w:rPr>
        <w:t xml:space="preserve">Standard use of the Port logo including its original colors, kerning and proportions to </w:t>
      </w:r>
      <w:r w:rsidR="002E3EBD">
        <w:rPr>
          <w:sz w:val="26"/>
          <w:szCs w:val="26"/>
          <w:shd w:val="clear" w:color="auto" w:fill="FFFFFF"/>
        </w:rPr>
        <w:t>ensure brand identity</w:t>
      </w:r>
    </w:p>
    <w:p w:rsidR="00AA0310" w:rsidRDefault="00AA0310" w:rsidP="00AA0310">
      <w:pPr>
        <w:pStyle w:val="ListParagraph"/>
        <w:numPr>
          <w:ilvl w:val="2"/>
          <w:numId w:val="9"/>
        </w:numPr>
        <w:spacing w:after="0" w:line="240" w:lineRule="auto"/>
        <w:rPr>
          <w:sz w:val="26"/>
          <w:szCs w:val="26"/>
          <w:shd w:val="clear" w:color="auto" w:fill="FFFFFF"/>
        </w:rPr>
      </w:pPr>
      <w:r>
        <w:rPr>
          <w:sz w:val="26"/>
          <w:szCs w:val="26"/>
          <w:shd w:val="clear" w:color="auto" w:fill="FFFFFF"/>
        </w:rPr>
        <w:t>Consistent usage of modern fonts with clean kerning and syntax to maintain the brand’s look</w:t>
      </w:r>
    </w:p>
    <w:p w:rsidR="00AA0310" w:rsidRDefault="00AA0310" w:rsidP="00AA0310">
      <w:pPr>
        <w:pStyle w:val="ListParagraph"/>
        <w:numPr>
          <w:ilvl w:val="2"/>
          <w:numId w:val="9"/>
        </w:numPr>
        <w:spacing w:after="0" w:line="240" w:lineRule="auto"/>
        <w:rPr>
          <w:sz w:val="26"/>
          <w:szCs w:val="26"/>
          <w:shd w:val="clear" w:color="auto" w:fill="FFFFFF"/>
        </w:rPr>
      </w:pPr>
      <w:r>
        <w:rPr>
          <w:sz w:val="26"/>
          <w:szCs w:val="26"/>
          <w:shd w:val="clear" w:color="auto" w:fill="FFFFFF"/>
        </w:rPr>
        <w:t>Clear call to action including the phone number, website address and social media accounts to make contacting the Port easier</w:t>
      </w:r>
    </w:p>
    <w:p w:rsidR="00AA0310" w:rsidRDefault="00AA0310" w:rsidP="00AA0310">
      <w:pPr>
        <w:pStyle w:val="ListParagraph"/>
        <w:numPr>
          <w:ilvl w:val="2"/>
          <w:numId w:val="9"/>
        </w:numPr>
        <w:spacing w:after="0" w:line="240" w:lineRule="auto"/>
        <w:rPr>
          <w:sz w:val="26"/>
          <w:szCs w:val="26"/>
          <w:shd w:val="clear" w:color="auto" w:fill="FFFFFF"/>
        </w:rPr>
      </w:pPr>
      <w:r>
        <w:rPr>
          <w:sz w:val="26"/>
          <w:szCs w:val="26"/>
          <w:shd w:val="clear" w:color="auto" w:fill="FFFFFF"/>
        </w:rPr>
        <w:lastRenderedPageBreak/>
        <w:t xml:space="preserve">Use of bulleted lists to increase legibility </w:t>
      </w:r>
    </w:p>
    <w:p w:rsidR="00AA0310" w:rsidRDefault="00AA0310" w:rsidP="00AA0310">
      <w:pPr>
        <w:pStyle w:val="ListParagraph"/>
        <w:numPr>
          <w:ilvl w:val="2"/>
          <w:numId w:val="9"/>
        </w:numPr>
        <w:spacing w:after="0" w:line="240" w:lineRule="auto"/>
        <w:rPr>
          <w:sz w:val="26"/>
          <w:szCs w:val="26"/>
          <w:shd w:val="clear" w:color="auto" w:fill="FFFFFF"/>
        </w:rPr>
      </w:pPr>
      <w:r>
        <w:rPr>
          <w:sz w:val="26"/>
          <w:szCs w:val="26"/>
          <w:shd w:val="clear" w:color="auto" w:fill="FFFFFF"/>
        </w:rPr>
        <w:t>Colorful, appealing and impactful photography to elevate the Port’s image</w:t>
      </w:r>
      <w:r w:rsidR="00CB331C">
        <w:rPr>
          <w:sz w:val="26"/>
          <w:szCs w:val="26"/>
          <w:shd w:val="clear" w:color="auto" w:fill="FFFFFF"/>
        </w:rPr>
        <w:t xml:space="preserve"> and marketability </w:t>
      </w:r>
    </w:p>
    <w:p w:rsidR="00E852D0" w:rsidRDefault="00E852D0" w:rsidP="00E852D0">
      <w:pPr>
        <w:pStyle w:val="ListParagraph"/>
        <w:numPr>
          <w:ilvl w:val="0"/>
          <w:numId w:val="9"/>
        </w:numPr>
        <w:spacing w:after="0" w:line="240" w:lineRule="auto"/>
        <w:rPr>
          <w:sz w:val="26"/>
          <w:szCs w:val="26"/>
          <w:shd w:val="clear" w:color="auto" w:fill="FFFFFF"/>
        </w:rPr>
      </w:pPr>
      <w:r>
        <w:rPr>
          <w:sz w:val="26"/>
          <w:szCs w:val="26"/>
          <w:shd w:val="clear" w:color="auto" w:fill="FFFFFF"/>
        </w:rPr>
        <w:t>Photography</w:t>
      </w:r>
    </w:p>
    <w:p w:rsidR="00086EB3" w:rsidRDefault="00E852D0" w:rsidP="00086EB3">
      <w:pPr>
        <w:pStyle w:val="ListParagraph"/>
        <w:numPr>
          <w:ilvl w:val="1"/>
          <w:numId w:val="9"/>
        </w:numPr>
        <w:spacing w:after="0" w:line="240" w:lineRule="auto"/>
        <w:rPr>
          <w:sz w:val="26"/>
          <w:szCs w:val="26"/>
          <w:shd w:val="clear" w:color="auto" w:fill="FFFFFF"/>
        </w:rPr>
      </w:pPr>
      <w:r>
        <w:rPr>
          <w:sz w:val="26"/>
          <w:szCs w:val="26"/>
          <w:shd w:val="clear" w:color="auto" w:fill="FFFFFF"/>
        </w:rPr>
        <w:t xml:space="preserve">The Port hired a professional photographer with an established portfolio of </w:t>
      </w:r>
      <w:r w:rsidR="00EE4C3F">
        <w:rPr>
          <w:sz w:val="26"/>
          <w:szCs w:val="26"/>
          <w:shd w:val="clear" w:color="auto" w:fill="FFFFFF"/>
        </w:rPr>
        <w:t xml:space="preserve">quality </w:t>
      </w:r>
      <w:r>
        <w:rPr>
          <w:sz w:val="26"/>
          <w:szCs w:val="26"/>
          <w:shd w:val="clear" w:color="auto" w:fill="FFFFFF"/>
        </w:rPr>
        <w:t>work in the local community. Photo shoots were conducted in June 2017, September 2017 and April 2018.</w:t>
      </w:r>
      <w:r w:rsidR="00E9470C">
        <w:rPr>
          <w:sz w:val="26"/>
          <w:szCs w:val="26"/>
          <w:shd w:val="clear" w:color="auto" w:fill="FFFFFF"/>
        </w:rPr>
        <w:t xml:space="preserve"> Since a small percentage of the audience had actually visited the Port, it was important to show the Port through compelling imagery including aerials and wide shots. </w:t>
      </w:r>
    </w:p>
    <w:p w:rsidR="00086EB3" w:rsidRDefault="00086EB3" w:rsidP="00086EB3">
      <w:pPr>
        <w:pStyle w:val="ListParagraph"/>
        <w:numPr>
          <w:ilvl w:val="0"/>
          <w:numId w:val="9"/>
        </w:numPr>
        <w:spacing w:after="0" w:line="240" w:lineRule="auto"/>
        <w:rPr>
          <w:sz w:val="26"/>
          <w:szCs w:val="26"/>
          <w:shd w:val="clear" w:color="auto" w:fill="FFFFFF"/>
        </w:rPr>
      </w:pPr>
      <w:r>
        <w:rPr>
          <w:sz w:val="26"/>
          <w:szCs w:val="26"/>
          <w:shd w:val="clear" w:color="auto" w:fill="FFFFFF"/>
        </w:rPr>
        <w:t>Art Direction</w:t>
      </w:r>
    </w:p>
    <w:p w:rsidR="00086EB3" w:rsidRPr="00086EB3" w:rsidRDefault="00086EB3" w:rsidP="00086EB3">
      <w:pPr>
        <w:pStyle w:val="ListParagraph"/>
        <w:numPr>
          <w:ilvl w:val="1"/>
          <w:numId w:val="9"/>
        </w:numPr>
        <w:spacing w:after="0" w:line="240" w:lineRule="auto"/>
        <w:rPr>
          <w:sz w:val="26"/>
          <w:szCs w:val="26"/>
          <w:shd w:val="clear" w:color="auto" w:fill="FFFFFF"/>
        </w:rPr>
      </w:pPr>
      <w:r>
        <w:rPr>
          <w:sz w:val="26"/>
          <w:szCs w:val="26"/>
          <w:shd w:val="clear" w:color="auto" w:fill="FFFFFF"/>
        </w:rPr>
        <w:t xml:space="preserve">A critical component of creating quality advertisements is the </w:t>
      </w:r>
      <w:r w:rsidR="00092504">
        <w:rPr>
          <w:sz w:val="26"/>
          <w:szCs w:val="26"/>
          <w:shd w:val="clear" w:color="auto" w:fill="FFFFFF"/>
        </w:rPr>
        <w:t>proper set up of a job by the project manager</w:t>
      </w:r>
      <w:r w:rsidR="009304C3">
        <w:rPr>
          <w:sz w:val="26"/>
          <w:szCs w:val="26"/>
          <w:shd w:val="clear" w:color="auto" w:fill="FFFFFF"/>
        </w:rPr>
        <w:t xml:space="preserve"> on the client side</w:t>
      </w:r>
      <w:r w:rsidR="00092504">
        <w:rPr>
          <w:sz w:val="26"/>
          <w:szCs w:val="26"/>
          <w:shd w:val="clear" w:color="auto" w:fill="FFFFFF"/>
        </w:rPr>
        <w:t xml:space="preserve">. A thorough understanding of the layout specifications, deadline, purpose, audience, publication, content and copy are essential. And being able to convey all those details to the designer, in a language they understand, is key. </w:t>
      </w:r>
      <w:r w:rsidR="009304C3">
        <w:rPr>
          <w:sz w:val="26"/>
          <w:szCs w:val="26"/>
          <w:shd w:val="clear" w:color="auto" w:fill="FFFFFF"/>
        </w:rPr>
        <w:t xml:space="preserve">Since the new public relations and media specialist hired in March 2018 had more than 15 years of experience working with graphic designers, having proper art direction for the Port’s advertising projects was achieved. </w:t>
      </w:r>
    </w:p>
    <w:p w:rsidR="00020C2B" w:rsidRDefault="00020C2B" w:rsidP="00C84A6D">
      <w:pPr>
        <w:spacing w:after="0" w:line="240" w:lineRule="auto"/>
        <w:rPr>
          <w:sz w:val="26"/>
          <w:szCs w:val="26"/>
          <w:shd w:val="clear" w:color="auto" w:fill="FFFFFF"/>
        </w:rPr>
      </w:pPr>
    </w:p>
    <w:p w:rsidR="002C2108" w:rsidRPr="00C84A6D" w:rsidRDefault="002C2108" w:rsidP="00C84A6D">
      <w:pPr>
        <w:spacing w:after="0" w:line="240" w:lineRule="auto"/>
        <w:rPr>
          <w:sz w:val="26"/>
          <w:szCs w:val="26"/>
          <w:shd w:val="clear" w:color="auto" w:fill="FFFFFF"/>
        </w:rPr>
      </w:pPr>
    </w:p>
    <w:p w:rsidR="002A2186" w:rsidRPr="00C84A6D" w:rsidRDefault="002A2186" w:rsidP="00C84A6D">
      <w:pPr>
        <w:spacing w:after="0" w:line="240" w:lineRule="auto"/>
        <w:rPr>
          <w:b/>
          <w:sz w:val="26"/>
          <w:szCs w:val="26"/>
          <w:shd w:val="clear" w:color="auto" w:fill="FFFFFF"/>
        </w:rPr>
      </w:pPr>
      <w:r w:rsidRPr="00C84A6D">
        <w:rPr>
          <w:b/>
          <w:sz w:val="26"/>
          <w:szCs w:val="26"/>
          <w:shd w:val="clear" w:color="auto" w:fill="FFFFFF"/>
        </w:rPr>
        <w:t>5. What were the communications outcomes from this entry and what evaluation methods were used to assess them?</w:t>
      </w:r>
    </w:p>
    <w:p w:rsidR="00F9309D" w:rsidRDefault="00F9309D" w:rsidP="00C84A6D">
      <w:pPr>
        <w:spacing w:after="0" w:line="240" w:lineRule="auto"/>
        <w:rPr>
          <w:sz w:val="26"/>
          <w:szCs w:val="26"/>
          <w:shd w:val="clear" w:color="auto" w:fill="FFFFFF"/>
        </w:rPr>
      </w:pPr>
    </w:p>
    <w:p w:rsidR="002C2108" w:rsidRDefault="009C04B2" w:rsidP="00F361C5">
      <w:pPr>
        <w:spacing w:after="0" w:line="240" w:lineRule="auto"/>
        <w:rPr>
          <w:sz w:val="26"/>
          <w:szCs w:val="26"/>
          <w:shd w:val="clear" w:color="auto" w:fill="FFFFFF"/>
        </w:rPr>
      </w:pPr>
      <w:r>
        <w:rPr>
          <w:sz w:val="26"/>
          <w:szCs w:val="26"/>
          <w:shd w:val="clear" w:color="auto" w:fill="FFFFFF"/>
        </w:rPr>
        <w:t xml:space="preserve">The new </w:t>
      </w:r>
      <w:r w:rsidR="00BD7BCE">
        <w:rPr>
          <w:sz w:val="26"/>
          <w:szCs w:val="26"/>
          <w:shd w:val="clear" w:color="auto" w:fill="FFFFFF"/>
        </w:rPr>
        <w:t xml:space="preserve">advertisements were well received by the Port’s staff, especially the new photography. </w:t>
      </w:r>
      <w:r w:rsidR="00AA0310">
        <w:rPr>
          <w:sz w:val="26"/>
          <w:szCs w:val="26"/>
          <w:shd w:val="clear" w:color="auto" w:fill="FFFFFF"/>
        </w:rPr>
        <w:t>Having seen the Port’s ads for the last several years, the advertising manager for the U.S. Coast Guard’s Tide Rips publication noted that the Port’s new ad</w:t>
      </w:r>
      <w:r w:rsidR="00CB331C">
        <w:rPr>
          <w:sz w:val="26"/>
          <w:szCs w:val="26"/>
          <w:shd w:val="clear" w:color="auto" w:fill="FFFFFF"/>
        </w:rPr>
        <w:t>,</w:t>
      </w:r>
      <w:r w:rsidR="00AA0310">
        <w:rPr>
          <w:sz w:val="26"/>
          <w:szCs w:val="26"/>
          <w:shd w:val="clear" w:color="auto" w:fill="FFFFFF"/>
        </w:rPr>
        <w:t xml:space="preserve"> created in late April 2017</w:t>
      </w:r>
      <w:r w:rsidR="00CB331C">
        <w:rPr>
          <w:sz w:val="26"/>
          <w:szCs w:val="26"/>
          <w:shd w:val="clear" w:color="auto" w:fill="FFFFFF"/>
        </w:rPr>
        <w:t>,</w:t>
      </w:r>
      <w:r w:rsidR="00AA0310">
        <w:rPr>
          <w:sz w:val="26"/>
          <w:szCs w:val="26"/>
          <w:shd w:val="clear" w:color="auto" w:fill="FFFFFF"/>
        </w:rPr>
        <w:t xml:space="preserve"> was “excellent”. </w:t>
      </w:r>
    </w:p>
    <w:p w:rsidR="00CB331C" w:rsidRDefault="00CB331C" w:rsidP="00F361C5">
      <w:pPr>
        <w:spacing w:after="0" w:line="240" w:lineRule="auto"/>
        <w:rPr>
          <w:sz w:val="26"/>
          <w:szCs w:val="26"/>
          <w:shd w:val="clear" w:color="auto" w:fill="FFFFFF"/>
        </w:rPr>
      </w:pPr>
    </w:p>
    <w:p w:rsidR="00CB331C" w:rsidRDefault="00CB331C" w:rsidP="00F361C5">
      <w:pPr>
        <w:spacing w:after="0" w:line="240" w:lineRule="auto"/>
        <w:rPr>
          <w:sz w:val="26"/>
          <w:szCs w:val="26"/>
          <w:shd w:val="clear" w:color="auto" w:fill="FFFFFF"/>
        </w:rPr>
      </w:pPr>
    </w:p>
    <w:p w:rsidR="002651F4" w:rsidRDefault="002651F4" w:rsidP="00C84A6D">
      <w:pPr>
        <w:spacing w:after="0" w:line="240" w:lineRule="auto"/>
        <w:rPr>
          <w:sz w:val="26"/>
          <w:szCs w:val="26"/>
          <w:shd w:val="clear" w:color="auto" w:fill="FFFFFF"/>
        </w:rPr>
      </w:pPr>
    </w:p>
    <w:p w:rsidR="002651F4" w:rsidRDefault="002651F4" w:rsidP="00C84A6D">
      <w:pPr>
        <w:spacing w:after="0" w:line="240" w:lineRule="auto"/>
        <w:rPr>
          <w:sz w:val="26"/>
          <w:szCs w:val="26"/>
          <w:shd w:val="clear" w:color="auto" w:fill="FFFFFF"/>
        </w:rPr>
      </w:pPr>
    </w:p>
    <w:p w:rsidR="0033151F" w:rsidRPr="00C84A6D" w:rsidRDefault="0033151F" w:rsidP="00C84A6D">
      <w:pPr>
        <w:spacing w:after="0" w:line="240" w:lineRule="auto"/>
        <w:rPr>
          <w:sz w:val="26"/>
          <w:szCs w:val="26"/>
        </w:rPr>
      </w:pPr>
    </w:p>
    <w:sectPr w:rsidR="0033151F" w:rsidRPr="00C84A6D" w:rsidSect="00F160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179E"/>
    <w:multiLevelType w:val="hybridMultilevel"/>
    <w:tmpl w:val="70C4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B02C2"/>
    <w:multiLevelType w:val="hybridMultilevel"/>
    <w:tmpl w:val="E86A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B2D98"/>
    <w:multiLevelType w:val="hybridMultilevel"/>
    <w:tmpl w:val="A80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65FFD"/>
    <w:multiLevelType w:val="hybridMultilevel"/>
    <w:tmpl w:val="769016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B4C"/>
    <w:multiLevelType w:val="hybridMultilevel"/>
    <w:tmpl w:val="80D4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93618"/>
    <w:multiLevelType w:val="hybridMultilevel"/>
    <w:tmpl w:val="DF88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84938"/>
    <w:multiLevelType w:val="hybridMultilevel"/>
    <w:tmpl w:val="6382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559DA"/>
    <w:multiLevelType w:val="hybridMultilevel"/>
    <w:tmpl w:val="A770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73BE5"/>
    <w:multiLevelType w:val="hybridMultilevel"/>
    <w:tmpl w:val="25E0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86"/>
    <w:rsid w:val="00020C2B"/>
    <w:rsid w:val="000750C5"/>
    <w:rsid w:val="00086EB3"/>
    <w:rsid w:val="00092504"/>
    <w:rsid w:val="000A3AE9"/>
    <w:rsid w:val="000C2BB0"/>
    <w:rsid w:val="000D0B06"/>
    <w:rsid w:val="000F364F"/>
    <w:rsid w:val="0011690F"/>
    <w:rsid w:val="001554E0"/>
    <w:rsid w:val="001E1B6D"/>
    <w:rsid w:val="00234658"/>
    <w:rsid w:val="002651F4"/>
    <w:rsid w:val="00285EB6"/>
    <w:rsid w:val="002A2186"/>
    <w:rsid w:val="002C2108"/>
    <w:rsid w:val="002C5119"/>
    <w:rsid w:val="002E3EBD"/>
    <w:rsid w:val="002F5E2F"/>
    <w:rsid w:val="00300C26"/>
    <w:rsid w:val="0033151F"/>
    <w:rsid w:val="00347421"/>
    <w:rsid w:val="00353EF8"/>
    <w:rsid w:val="00361155"/>
    <w:rsid w:val="00365C2D"/>
    <w:rsid w:val="003E088E"/>
    <w:rsid w:val="004C5EED"/>
    <w:rsid w:val="004D624D"/>
    <w:rsid w:val="00521DF7"/>
    <w:rsid w:val="005933A0"/>
    <w:rsid w:val="005963AF"/>
    <w:rsid w:val="005A0C26"/>
    <w:rsid w:val="005D1FFD"/>
    <w:rsid w:val="005E32FE"/>
    <w:rsid w:val="005F03FD"/>
    <w:rsid w:val="0060058B"/>
    <w:rsid w:val="0063578B"/>
    <w:rsid w:val="006661D4"/>
    <w:rsid w:val="006A6346"/>
    <w:rsid w:val="006D367F"/>
    <w:rsid w:val="006E2B8A"/>
    <w:rsid w:val="00753B3D"/>
    <w:rsid w:val="00797E9C"/>
    <w:rsid w:val="00833A3D"/>
    <w:rsid w:val="00845E8D"/>
    <w:rsid w:val="008E25B6"/>
    <w:rsid w:val="008F300C"/>
    <w:rsid w:val="009304C3"/>
    <w:rsid w:val="009444CC"/>
    <w:rsid w:val="009642AB"/>
    <w:rsid w:val="00971CEB"/>
    <w:rsid w:val="00977DB6"/>
    <w:rsid w:val="00981109"/>
    <w:rsid w:val="009841B6"/>
    <w:rsid w:val="009B48D7"/>
    <w:rsid w:val="009C04B2"/>
    <w:rsid w:val="009F1D4F"/>
    <w:rsid w:val="00A647E4"/>
    <w:rsid w:val="00A843B2"/>
    <w:rsid w:val="00A866C9"/>
    <w:rsid w:val="00AA0310"/>
    <w:rsid w:val="00B13318"/>
    <w:rsid w:val="00B64D87"/>
    <w:rsid w:val="00BD7BCE"/>
    <w:rsid w:val="00BE1DA2"/>
    <w:rsid w:val="00C15D40"/>
    <w:rsid w:val="00C84A6D"/>
    <w:rsid w:val="00C92B14"/>
    <w:rsid w:val="00CB2D20"/>
    <w:rsid w:val="00CB331C"/>
    <w:rsid w:val="00CB7562"/>
    <w:rsid w:val="00CD5A00"/>
    <w:rsid w:val="00DD1AC1"/>
    <w:rsid w:val="00E339FC"/>
    <w:rsid w:val="00E5212E"/>
    <w:rsid w:val="00E852D0"/>
    <w:rsid w:val="00E9470C"/>
    <w:rsid w:val="00EB5FC9"/>
    <w:rsid w:val="00EC131F"/>
    <w:rsid w:val="00EE4C3F"/>
    <w:rsid w:val="00F160C3"/>
    <w:rsid w:val="00F361C5"/>
    <w:rsid w:val="00F3643E"/>
    <w:rsid w:val="00F55A43"/>
    <w:rsid w:val="00F8078A"/>
    <w:rsid w:val="00F9309D"/>
    <w:rsid w:val="00F95C2B"/>
    <w:rsid w:val="00FD2914"/>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D9B3E-76AA-4A39-B40E-41FA2A2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186"/>
    <w:pPr>
      <w:ind w:left="720"/>
      <w:contextualSpacing/>
    </w:pPr>
  </w:style>
  <w:style w:type="character" w:styleId="Hyperlink">
    <w:name w:val="Hyperlink"/>
    <w:basedOn w:val="DefaultParagraphFont"/>
    <w:uiPriority w:val="99"/>
    <w:unhideWhenUsed/>
    <w:rsid w:val="00600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832982">
      <w:bodyDiv w:val="1"/>
      <w:marLeft w:val="0"/>
      <w:marRight w:val="0"/>
      <w:marTop w:val="0"/>
      <w:marBottom w:val="0"/>
      <w:divBdr>
        <w:top w:val="none" w:sz="0" w:space="0" w:color="auto"/>
        <w:left w:val="none" w:sz="0" w:space="0" w:color="auto"/>
        <w:bottom w:val="none" w:sz="0" w:space="0" w:color="auto"/>
        <w:right w:val="none" w:sz="0" w:space="0" w:color="auto"/>
      </w:divBdr>
      <w:divsChild>
        <w:div w:id="594168065">
          <w:marLeft w:val="0"/>
          <w:marRight w:val="0"/>
          <w:marTop w:val="0"/>
          <w:marBottom w:val="0"/>
          <w:divBdr>
            <w:top w:val="none" w:sz="0" w:space="0" w:color="auto"/>
            <w:left w:val="none" w:sz="0" w:space="0" w:color="auto"/>
            <w:bottom w:val="none" w:sz="0" w:space="0" w:color="auto"/>
            <w:right w:val="none" w:sz="0" w:space="0" w:color="auto"/>
          </w:divBdr>
        </w:div>
      </w:divsChild>
    </w:div>
    <w:div w:id="1999068194">
      <w:bodyDiv w:val="1"/>
      <w:marLeft w:val="0"/>
      <w:marRight w:val="0"/>
      <w:marTop w:val="0"/>
      <w:marBottom w:val="0"/>
      <w:divBdr>
        <w:top w:val="none" w:sz="0" w:space="0" w:color="auto"/>
        <w:left w:val="none" w:sz="0" w:space="0" w:color="auto"/>
        <w:bottom w:val="none" w:sz="0" w:space="0" w:color="auto"/>
        <w:right w:val="none" w:sz="0" w:space="0" w:color="auto"/>
      </w:divBdr>
      <w:divsChild>
        <w:div w:id="159523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Aidy Alonzo</dc:creator>
  <cp:keywords/>
  <dc:description/>
  <cp:lastModifiedBy>Emma Jean Staton</cp:lastModifiedBy>
  <cp:revision>2</cp:revision>
  <dcterms:created xsi:type="dcterms:W3CDTF">2018-06-06T14:09:00Z</dcterms:created>
  <dcterms:modified xsi:type="dcterms:W3CDTF">2018-06-06T14:09:00Z</dcterms:modified>
</cp:coreProperties>
</file>